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8F9E2" w14:textId="5FD27E39" w:rsidR="003A676F" w:rsidRPr="000075E6" w:rsidRDefault="000075E6">
      <w:pPr>
        <w:rPr>
          <w:b/>
          <w:bCs/>
          <w:smallCaps/>
        </w:rPr>
      </w:pPr>
      <w:r w:rsidRPr="000075E6">
        <w:rPr>
          <w:b/>
          <w:bCs/>
          <w:smallCaps/>
        </w:rPr>
        <w:t>Actividades de práctica de confección de un guion para una exposición oral argumentativa</w:t>
      </w:r>
    </w:p>
    <w:p w14:paraId="2E70426F" w14:textId="22AA4A70" w:rsidR="000075E6" w:rsidRDefault="000075E6">
      <w:pPr>
        <w:rPr>
          <w:b/>
          <w:bCs/>
        </w:rPr>
      </w:pPr>
      <w:r>
        <w:rPr>
          <w:b/>
          <w:bCs/>
        </w:rPr>
        <w:t>Practica sobre las siguientes situaciones argumentativas elaborando un guion que procure integrar las partes más importantes de la exposición oral:</w:t>
      </w:r>
    </w:p>
    <w:p w14:paraId="24963FB2" w14:textId="7D19B0D2" w:rsidR="000075E6" w:rsidRDefault="000075E6" w:rsidP="000075E6">
      <w:pPr>
        <w:pStyle w:val="Ttulo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>La importancia de la educación para adultos</w:t>
      </w:r>
    </w:p>
    <w:p w14:paraId="331665D5" w14:textId="191F904D" w:rsidR="000075E6" w:rsidRDefault="000075E6" w:rsidP="000075E6">
      <w:pPr>
        <w:pStyle w:val="Textbody"/>
        <w:jc w:val="both"/>
        <w:rPr>
          <w:rFonts w:hint="eastAsia"/>
        </w:rPr>
      </w:pPr>
      <w:r>
        <w:rPr>
          <w:rStyle w:val="StrongEmphasis"/>
          <w:rFonts w:ascii="Calibri" w:hAnsi="Calibri"/>
          <w:sz w:val="22"/>
          <w:szCs w:val="22"/>
        </w:rPr>
        <w:t>Introducción(tesis):</w:t>
      </w:r>
      <w:r>
        <w:rPr>
          <w:rFonts w:ascii="Calibri" w:hAnsi="Calibri"/>
          <w:sz w:val="22"/>
          <w:szCs w:val="22"/>
        </w:rPr>
        <w:br/>
        <w:t>La educación para adultos es una segunda oportunidad para muchas personas.</w:t>
      </w:r>
    </w:p>
    <w:p w14:paraId="7D4D71DE" w14:textId="77777777" w:rsidR="000075E6" w:rsidRDefault="000075E6" w:rsidP="000075E6">
      <w:pPr>
        <w:pStyle w:val="Textbody"/>
        <w:jc w:val="both"/>
        <w:rPr>
          <w:rFonts w:hint="eastAsia"/>
        </w:rPr>
      </w:pPr>
      <w:r>
        <w:rPr>
          <w:rStyle w:val="StrongEmphasis"/>
          <w:rFonts w:ascii="Calibri" w:hAnsi="Calibri"/>
          <w:sz w:val="22"/>
          <w:szCs w:val="22"/>
        </w:rPr>
        <w:t>Argumentos:</w:t>
      </w:r>
      <w:r>
        <w:rPr>
          <w:rFonts w:ascii="Calibri" w:hAnsi="Calibri"/>
          <w:sz w:val="22"/>
          <w:szCs w:val="22"/>
        </w:rPr>
        <w:br/>
        <w:t>Permite mejorar la formación académica y aumentar las oportunidades laborales.</w:t>
      </w:r>
      <w:r>
        <w:rPr>
          <w:rFonts w:ascii="Calibri" w:hAnsi="Calibri"/>
          <w:sz w:val="22"/>
          <w:szCs w:val="22"/>
        </w:rPr>
        <w:br/>
        <w:t>Además, fortalece la autoestima y demuestra que nunca es tarde para aprender.</w:t>
      </w:r>
      <w:r>
        <w:rPr>
          <w:rFonts w:ascii="Calibri" w:hAnsi="Calibri"/>
          <w:sz w:val="22"/>
          <w:szCs w:val="22"/>
        </w:rPr>
        <w:br/>
        <w:t>Personajes históricos como Malala Yousafzai han defendido públicamente el derecho a la educación para todos.</w:t>
      </w:r>
    </w:p>
    <w:p w14:paraId="15B061E3" w14:textId="0EEB3AEC" w:rsidR="000075E6" w:rsidRDefault="000075E6" w:rsidP="000075E6">
      <w:pPr>
        <w:pStyle w:val="Textbody"/>
        <w:jc w:val="both"/>
        <w:rPr>
          <w:rFonts w:hint="eastAsia"/>
        </w:rPr>
      </w:pPr>
      <w:r>
        <w:rPr>
          <w:rStyle w:val="StrongEmphasis"/>
          <w:rFonts w:ascii="Calibri" w:hAnsi="Calibri"/>
          <w:sz w:val="22"/>
          <w:szCs w:val="22"/>
        </w:rPr>
        <w:t>Conclusión:</w:t>
      </w:r>
      <w:r>
        <w:rPr>
          <w:rFonts w:ascii="Calibri" w:hAnsi="Calibri"/>
          <w:sz w:val="22"/>
          <w:szCs w:val="22"/>
        </w:rPr>
        <w:br/>
        <w:t>En conclusión, la educación para adultos no solo transforma vidas individuales, sino también la sociedad en su conjunto.</w:t>
      </w:r>
    </w:p>
    <w:p w14:paraId="0B77902E" w14:textId="6566DBBF" w:rsidR="000075E6" w:rsidRDefault="000075E6" w:rsidP="000075E6">
      <w:pPr>
        <w:pStyle w:val="Ttulo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¿</w:t>
      </w:r>
      <w:r>
        <w:rPr>
          <w:rFonts w:ascii="Calibri" w:hAnsi="Calibri"/>
          <w:sz w:val="22"/>
          <w:szCs w:val="22"/>
        </w:rPr>
        <w:t>Es mejor trabajar o seguir estudiando?</w:t>
      </w:r>
    </w:p>
    <w:p w14:paraId="04E2E378" w14:textId="11AE026E" w:rsidR="000075E6" w:rsidRDefault="000075E6" w:rsidP="000075E6">
      <w:pPr>
        <w:pStyle w:val="Textbody"/>
        <w:jc w:val="both"/>
        <w:rPr>
          <w:rFonts w:hint="eastAsia"/>
        </w:rPr>
      </w:pPr>
      <w:r>
        <w:rPr>
          <w:rStyle w:val="StrongEmphasis"/>
          <w:rFonts w:ascii="Calibri" w:hAnsi="Calibri"/>
          <w:sz w:val="22"/>
          <w:szCs w:val="22"/>
        </w:rPr>
        <w:t>Introducción(tesis):</w:t>
      </w:r>
      <w:r>
        <w:rPr>
          <w:rFonts w:ascii="Calibri" w:hAnsi="Calibri"/>
          <w:sz w:val="22"/>
          <w:szCs w:val="22"/>
        </w:rPr>
        <w:br/>
        <w:t>Pienso que continuar estudiando ofrece mayores oportunidades laborales a largo plazo.</w:t>
      </w:r>
    </w:p>
    <w:p w14:paraId="0F3D3343" w14:textId="77777777" w:rsidR="000075E6" w:rsidRDefault="000075E6" w:rsidP="000075E6">
      <w:pPr>
        <w:pStyle w:val="Textbody"/>
        <w:jc w:val="both"/>
        <w:rPr>
          <w:rFonts w:hint="eastAsia"/>
        </w:rPr>
      </w:pPr>
      <w:r>
        <w:rPr>
          <w:rStyle w:val="StrongEmphasis"/>
          <w:rFonts w:ascii="Calibri" w:hAnsi="Calibri"/>
          <w:sz w:val="22"/>
          <w:szCs w:val="22"/>
        </w:rPr>
        <w:t>Argumentos:</w:t>
      </w:r>
      <w:r>
        <w:rPr>
          <w:rFonts w:ascii="Calibri" w:hAnsi="Calibri"/>
          <w:sz w:val="22"/>
          <w:szCs w:val="22"/>
        </w:rPr>
        <w:br/>
        <w:t>Por un lado, una mayor formación permite acceder a empleos mejor remunerados y más estables.</w:t>
      </w:r>
      <w:r>
        <w:rPr>
          <w:rFonts w:ascii="Calibri" w:hAnsi="Calibri"/>
          <w:sz w:val="22"/>
          <w:szCs w:val="22"/>
        </w:rPr>
        <w:br/>
        <w:t>Por otro lado, estudiar desarrolla habilidades como la organización, el pensamiento crítico y la comunicación.</w:t>
      </w:r>
      <w:r>
        <w:rPr>
          <w:rFonts w:ascii="Calibri" w:hAnsi="Calibri"/>
          <w:sz w:val="22"/>
          <w:szCs w:val="22"/>
        </w:rPr>
        <w:br/>
        <w:t>Es cierto que trabajar da independencia económica inmediata, pero muchas veces limita las posibilidades de crecimiento profesional.</w:t>
      </w:r>
    </w:p>
    <w:p w14:paraId="03C987C4" w14:textId="71402CCC" w:rsidR="000075E6" w:rsidRPr="000075E6" w:rsidRDefault="000075E6" w:rsidP="000075E6">
      <w:pPr>
        <w:pStyle w:val="Textbody"/>
        <w:jc w:val="both"/>
      </w:pPr>
      <w:r>
        <w:rPr>
          <w:rStyle w:val="StrongEmphasis"/>
          <w:rFonts w:ascii="Calibri" w:hAnsi="Calibri"/>
          <w:sz w:val="22"/>
          <w:szCs w:val="22"/>
        </w:rPr>
        <w:t>Conclusión:</w:t>
      </w:r>
      <w:r>
        <w:rPr>
          <w:rFonts w:ascii="Calibri" w:hAnsi="Calibri"/>
          <w:sz w:val="22"/>
          <w:szCs w:val="22"/>
        </w:rPr>
        <w:br/>
        <w:t>Por lo tanto, aunque trabajar sea necesario en algunos casos, seguir estudiando suele ser una inversión para el futuro.</w:t>
      </w:r>
    </w:p>
    <w:p w14:paraId="54FF86E1" w14:textId="3A093962" w:rsidR="000075E6" w:rsidRDefault="000075E6" w:rsidP="000075E6">
      <w:pPr>
        <w:pStyle w:val="Ttulo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¿</w:t>
      </w:r>
      <w:r>
        <w:rPr>
          <w:rFonts w:ascii="Calibri" w:hAnsi="Calibri"/>
          <w:sz w:val="22"/>
          <w:szCs w:val="22"/>
        </w:rPr>
        <w:t>Son importantes las redes sociales en la actualidad?</w:t>
      </w:r>
    </w:p>
    <w:p w14:paraId="69E652FB" w14:textId="46038FBC" w:rsidR="000075E6" w:rsidRDefault="000075E6" w:rsidP="000075E6">
      <w:pPr>
        <w:pStyle w:val="Textbody"/>
        <w:jc w:val="both"/>
        <w:rPr>
          <w:rFonts w:hint="eastAsia"/>
        </w:rPr>
      </w:pPr>
      <w:r>
        <w:rPr>
          <w:rStyle w:val="StrongEmphasis"/>
          <w:rFonts w:ascii="Calibri" w:hAnsi="Calibri"/>
          <w:sz w:val="22"/>
          <w:szCs w:val="22"/>
        </w:rPr>
        <w:t>Introducción(tesis):</w:t>
      </w:r>
      <w:r>
        <w:rPr>
          <w:rFonts w:ascii="Calibri" w:hAnsi="Calibri"/>
          <w:sz w:val="22"/>
          <w:szCs w:val="22"/>
        </w:rPr>
        <w:br/>
        <w:t>Las redes sociales se han convertido en una herramienta fundamental en la sociedad actual.</w:t>
      </w:r>
    </w:p>
    <w:p w14:paraId="440A60F1" w14:textId="77777777" w:rsidR="000075E6" w:rsidRDefault="000075E6" w:rsidP="000075E6">
      <w:pPr>
        <w:pStyle w:val="Textbody"/>
        <w:jc w:val="both"/>
        <w:rPr>
          <w:rFonts w:hint="eastAsia"/>
        </w:rPr>
      </w:pPr>
      <w:r>
        <w:rPr>
          <w:rStyle w:val="StrongEmphasis"/>
          <w:rFonts w:ascii="Calibri" w:hAnsi="Calibri"/>
          <w:sz w:val="22"/>
          <w:szCs w:val="22"/>
        </w:rPr>
        <w:t>Argumentos:</w:t>
      </w:r>
      <w:r>
        <w:rPr>
          <w:rFonts w:ascii="Calibri" w:hAnsi="Calibri"/>
          <w:sz w:val="22"/>
          <w:szCs w:val="22"/>
        </w:rPr>
        <w:br/>
        <w:t>Plataformas como Instagram o Facebook permiten comunicarse rápidamente y compartir información.</w:t>
      </w:r>
      <w:r>
        <w:rPr>
          <w:rFonts w:ascii="Calibri" w:hAnsi="Calibri"/>
          <w:sz w:val="22"/>
          <w:szCs w:val="22"/>
        </w:rPr>
        <w:br/>
        <w:t>También son útiles para promocionar negocios y proyectos personales.</w:t>
      </w:r>
      <w:r>
        <w:rPr>
          <w:rFonts w:ascii="Calibri" w:hAnsi="Calibri"/>
          <w:sz w:val="22"/>
          <w:szCs w:val="22"/>
        </w:rPr>
        <w:br/>
        <w:t>No obstante, pueden generar problemas como la adicción o la difusión de noticias falsas.</w:t>
      </w:r>
    </w:p>
    <w:p w14:paraId="5D35DDC2" w14:textId="77777777" w:rsidR="000075E6" w:rsidRDefault="000075E6" w:rsidP="000075E6">
      <w:pPr>
        <w:pStyle w:val="Textbody"/>
        <w:jc w:val="both"/>
        <w:rPr>
          <w:rFonts w:hint="eastAsia"/>
        </w:rPr>
      </w:pPr>
      <w:r>
        <w:rPr>
          <w:rStyle w:val="StrongEmphasis"/>
          <w:rFonts w:ascii="Calibri" w:hAnsi="Calibri"/>
          <w:sz w:val="22"/>
          <w:szCs w:val="22"/>
        </w:rPr>
        <w:t>Conclusión:</w:t>
      </w:r>
      <w:r>
        <w:rPr>
          <w:rFonts w:ascii="Calibri" w:hAnsi="Calibri"/>
          <w:sz w:val="22"/>
          <w:szCs w:val="22"/>
        </w:rPr>
        <w:br/>
        <w:t>En resumen, las redes sociales son útiles, pero es necesario utilizarlas de forma responsable.</w:t>
      </w:r>
    </w:p>
    <w:p w14:paraId="48375E6C" w14:textId="77777777" w:rsidR="000075E6" w:rsidRPr="000075E6" w:rsidRDefault="000075E6" w:rsidP="000075E6">
      <w:pPr>
        <w:jc w:val="both"/>
        <w:rPr>
          <w:b/>
          <w:bCs/>
        </w:rPr>
      </w:pPr>
    </w:p>
    <w:sectPr w:rsidR="000075E6" w:rsidRPr="000075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A35A0" w14:textId="77777777" w:rsidR="002F7DD3" w:rsidRDefault="002F7DD3" w:rsidP="000075E6">
      <w:pPr>
        <w:spacing w:after="0" w:line="240" w:lineRule="auto"/>
      </w:pPr>
      <w:r>
        <w:separator/>
      </w:r>
    </w:p>
  </w:endnote>
  <w:endnote w:type="continuationSeparator" w:id="0">
    <w:p w14:paraId="7D50D6F5" w14:textId="77777777" w:rsidR="002F7DD3" w:rsidRDefault="002F7DD3" w:rsidP="0000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5CDB7" w14:textId="77777777" w:rsidR="002F7DD3" w:rsidRDefault="002F7DD3" w:rsidP="000075E6">
      <w:pPr>
        <w:spacing w:after="0" w:line="240" w:lineRule="auto"/>
      </w:pPr>
      <w:r>
        <w:separator/>
      </w:r>
    </w:p>
  </w:footnote>
  <w:footnote w:type="continuationSeparator" w:id="0">
    <w:p w14:paraId="3F39617E" w14:textId="77777777" w:rsidR="002F7DD3" w:rsidRDefault="002F7DD3" w:rsidP="00007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466E8" w14:textId="77777777" w:rsidR="000075E6" w:rsidRPr="00846FA3" w:rsidRDefault="000075E6" w:rsidP="000075E6">
    <w:pPr>
      <w:pStyle w:val="Encabezado"/>
      <w:jc w:val="both"/>
      <w:rPr>
        <w:i/>
        <w:iCs/>
        <w:sz w:val="20"/>
        <w:szCs w:val="20"/>
      </w:rPr>
    </w:pPr>
    <w:r w:rsidRPr="00846FA3">
      <w:rPr>
        <w:i/>
        <w:iCs/>
        <w:sz w:val="20"/>
        <w:szCs w:val="20"/>
      </w:rPr>
      <w:t>Curso Diseño y Elaboración de Recursos Educativos Abiertos (REA) para Las Enseñanzas de Personas Adultas a Distancia.</w:t>
    </w:r>
  </w:p>
  <w:p w14:paraId="530CC59F" w14:textId="77777777" w:rsidR="000075E6" w:rsidRDefault="000075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64E5D"/>
    <w:multiLevelType w:val="hybridMultilevel"/>
    <w:tmpl w:val="2C842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72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6"/>
    <w:rsid w:val="000075E6"/>
    <w:rsid w:val="00085F0F"/>
    <w:rsid w:val="002F7DD3"/>
    <w:rsid w:val="0038574F"/>
    <w:rsid w:val="003A676F"/>
    <w:rsid w:val="0055238E"/>
    <w:rsid w:val="009834B4"/>
    <w:rsid w:val="00B46FE3"/>
    <w:rsid w:val="00ED5DD6"/>
    <w:rsid w:val="00E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503"/>
  <w15:chartTrackingRefBased/>
  <w15:docId w15:val="{3B46686D-8FED-407F-93B0-CBF084E3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Textbody"/>
    <w:link w:val="Ttulo3Car"/>
    <w:uiPriority w:val="9"/>
    <w:unhideWhenUsed/>
    <w:qFormat/>
    <w:rsid w:val="000075E6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NSimSun" w:hAnsi="Liberation Serif" w:cs="Lucida Sans"/>
      <w:b/>
      <w:bCs/>
      <w:kern w:val="3"/>
      <w:sz w:val="28"/>
      <w:szCs w:val="28"/>
      <w:lang w:eastAsia="zh-CN" w:bidi="hi-I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075E6"/>
    <w:rPr>
      <w:rFonts w:ascii="Liberation Serif" w:eastAsia="NSimSun" w:hAnsi="Liberation Serif" w:cs="Lucida Sans"/>
      <w:b/>
      <w:bCs/>
      <w:kern w:val="3"/>
      <w:sz w:val="28"/>
      <w:szCs w:val="28"/>
      <w:lang w:eastAsia="zh-CN" w:bidi="hi-IN"/>
      <w14:ligatures w14:val="none"/>
    </w:rPr>
  </w:style>
  <w:style w:type="paragraph" w:customStyle="1" w:styleId="Textbody">
    <w:name w:val="Text body"/>
    <w:basedOn w:val="Normal"/>
    <w:rsid w:val="000075E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HorizontalLine">
    <w:name w:val="Horizontal Line"/>
    <w:basedOn w:val="Normal"/>
    <w:next w:val="Textbody"/>
    <w:rsid w:val="000075E6"/>
    <w:pPr>
      <w:suppressLineNumbers/>
      <w:suppressAutoHyphens/>
      <w:autoSpaceDN w:val="0"/>
      <w:spacing w:after="283" w:line="240" w:lineRule="auto"/>
      <w:textAlignment w:val="baseline"/>
    </w:pPr>
    <w:rPr>
      <w:rFonts w:ascii="Liberation Serif" w:eastAsia="NSimSun" w:hAnsi="Liberation Serif" w:cs="Lucida Sans"/>
      <w:kern w:val="3"/>
      <w:sz w:val="12"/>
      <w:szCs w:val="12"/>
      <w:lang w:eastAsia="zh-CN" w:bidi="hi-IN"/>
      <w14:ligatures w14:val="none"/>
    </w:rPr>
  </w:style>
  <w:style w:type="character" w:customStyle="1" w:styleId="StrongEmphasis">
    <w:name w:val="Strong Emphasis"/>
    <w:rsid w:val="000075E6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07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5E6"/>
  </w:style>
  <w:style w:type="paragraph" w:styleId="Piedepgina">
    <w:name w:val="footer"/>
    <w:basedOn w:val="Normal"/>
    <w:link w:val="PiedepginaCar"/>
    <w:uiPriority w:val="99"/>
    <w:unhideWhenUsed/>
    <w:rsid w:val="00007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2026-02-28T11:33:00Z</dcterms:created>
  <dcterms:modified xsi:type="dcterms:W3CDTF">2026-02-28T11:38:00Z</dcterms:modified>
</cp:coreProperties>
</file>